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DF05" w14:textId="77777777" w:rsidR="008678A6" w:rsidRPr="001B25C5" w:rsidRDefault="00D84F15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/>
          <w:color w:val="FF0000"/>
          <w:spacing w:val="60"/>
          <w:sz w:val="28"/>
          <w:szCs w:val="28"/>
        </w:rPr>
      </w:pPr>
      <w:r w:rsidRPr="001B25C5">
        <w:rPr>
          <w:rFonts w:ascii="Arial Narrow" w:eastAsia="Times New Roman" w:hAnsi="Arial Narrow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2AD08" wp14:editId="6394B723">
                <wp:simplePos x="0" y="0"/>
                <wp:positionH relativeFrom="column">
                  <wp:posOffset>-104775</wp:posOffset>
                </wp:positionH>
                <wp:positionV relativeFrom="page">
                  <wp:posOffset>1362075</wp:posOffset>
                </wp:positionV>
                <wp:extent cx="2695575" cy="847725"/>
                <wp:effectExtent l="0" t="0" r="0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1D939" w14:textId="77777777" w:rsidR="004C3BEA" w:rsidRPr="00CB3220" w:rsidRDefault="004C3BEA" w:rsidP="004C3BE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3220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  <w:t>Media Contact:</w:t>
                            </w:r>
                          </w:p>
                          <w:p w14:paraId="2AD72850" w14:textId="77777777" w:rsidR="004C3BEA" w:rsidRPr="00ED1AF8" w:rsidRDefault="004C3BEA" w:rsidP="004C3BE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 Stewart</w:t>
                            </w:r>
                          </w:p>
                          <w:p w14:paraId="1B325F47" w14:textId="77777777" w:rsidR="004C3BEA" w:rsidRPr="00ED1AF8" w:rsidRDefault="004C3BEA" w:rsidP="004C3BE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954.873.2204</w:t>
                            </w:r>
                          </w:p>
                          <w:p w14:paraId="767DF4F1" w14:textId="77777777" w:rsidR="004C3BEA" w:rsidRPr="00ED1AF8" w:rsidRDefault="004C3BEA" w:rsidP="004C3BE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typhanie@stir-communications.com</w:t>
                            </w:r>
                          </w:p>
                          <w:p w14:paraId="592AACB2" w14:textId="77777777" w:rsidR="004C3BEA" w:rsidRPr="00C9782C" w:rsidRDefault="004C3BEA" w:rsidP="004C3B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1AF8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twmediarelations@transwestern.com</w:t>
                            </w:r>
                          </w:p>
                          <w:p w14:paraId="78E13706" w14:textId="77777777" w:rsidR="001565B5" w:rsidRPr="00C9782C" w:rsidRDefault="001565B5" w:rsidP="00CD277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2A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7.25pt;width:212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" filled="f" stroked="f">
                <v:textbox>
                  <w:txbxContent>
                    <w:p w14:paraId="1E61D939" w14:textId="77777777" w:rsidR="004C3BEA" w:rsidRPr="00CB3220" w:rsidRDefault="004C3BEA" w:rsidP="004C3BE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</w:pPr>
                      <w:r w:rsidRPr="00CB3220"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  <w:t>Media Contact:</w:t>
                      </w:r>
                    </w:p>
                    <w:p w14:paraId="2AD72850" w14:textId="77777777" w:rsidR="004C3BEA" w:rsidRPr="00ED1AF8" w:rsidRDefault="004C3BEA" w:rsidP="004C3BE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 Stewart</w:t>
                      </w:r>
                    </w:p>
                    <w:p w14:paraId="1B325F47" w14:textId="77777777" w:rsidR="004C3BEA" w:rsidRPr="00ED1AF8" w:rsidRDefault="004C3BEA" w:rsidP="004C3BE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954.873.2204</w:t>
                      </w:r>
                    </w:p>
                    <w:p w14:paraId="767DF4F1" w14:textId="77777777" w:rsidR="004C3BEA" w:rsidRPr="00ED1AF8" w:rsidRDefault="004C3BEA" w:rsidP="004C3BEA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typhanie@stir-communications.com</w:t>
                      </w:r>
                    </w:p>
                    <w:p w14:paraId="592AACB2" w14:textId="77777777" w:rsidR="004C3BEA" w:rsidRPr="00C9782C" w:rsidRDefault="004C3BEA" w:rsidP="004C3BE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1AF8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twmediarelations@transwestern.com</w:t>
                      </w:r>
                    </w:p>
                    <w:p w14:paraId="78E13706" w14:textId="77777777" w:rsidR="001565B5" w:rsidRPr="00C9782C" w:rsidRDefault="001565B5" w:rsidP="00CD277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A3AC3F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7F138FCD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2C809E0A" w14:textId="77777777" w:rsidR="001B25C5" w:rsidRPr="001B25C5" w:rsidRDefault="001B25C5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5D3BC0AB" w14:textId="77777777" w:rsidR="004D206C" w:rsidRPr="001B25C5" w:rsidRDefault="004D206C" w:rsidP="008678A6">
      <w:pPr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07B150B1" w14:textId="77777777" w:rsidR="002C3D95" w:rsidRDefault="00040989" w:rsidP="00CD27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Transwestern </w:t>
      </w:r>
      <w:r w:rsidR="00A67CB6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APPOINTS</w:t>
      </w:r>
      <w:r w:rsidR="002C3D95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 Thomas Kresse as</w:t>
      </w:r>
      <w:r w:rsidR="00A67CB6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 </w:t>
      </w:r>
    </w:p>
    <w:p w14:paraId="5054D0BC" w14:textId="38715C36" w:rsidR="00A67CB6" w:rsidRDefault="00A67CB6" w:rsidP="00CD277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 xml:space="preserve">MANAGING DIRECTOR, </w:t>
      </w:r>
      <w:r w:rsidR="002C3D95">
        <w:rPr>
          <w:rFonts w:ascii="Arial Narrow" w:eastAsia="Times New Roman" w:hAnsi="Arial Narrow" w:cs="Arial"/>
          <w:b/>
          <w:bCs/>
          <w:caps/>
          <w:spacing w:val="40"/>
          <w:sz w:val="28"/>
          <w:szCs w:val="28"/>
        </w:rPr>
        <w:t>industrial services</w:t>
      </w:r>
    </w:p>
    <w:p w14:paraId="76AC6ECA" w14:textId="77777777" w:rsidR="00A568D8" w:rsidRDefault="00A568D8" w:rsidP="00CD2779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8"/>
          <w:szCs w:val="28"/>
        </w:rPr>
      </w:pPr>
    </w:p>
    <w:p w14:paraId="35D2C563" w14:textId="5529BCC4" w:rsidR="000C7230" w:rsidRPr="00BC7920" w:rsidRDefault="002C3D95" w:rsidP="00CD2779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8"/>
          <w:szCs w:val="28"/>
        </w:rPr>
      </w:pPr>
      <w:r>
        <w:rPr>
          <w:rFonts w:ascii="Arial Narrow" w:eastAsia="Times New Roman" w:hAnsi="Arial Narrow" w:cs="Arial"/>
          <w:bCs/>
          <w:i/>
          <w:sz w:val="28"/>
          <w:szCs w:val="28"/>
        </w:rPr>
        <w:t>South Florida Industrial Team</w:t>
      </w:r>
      <w:r w:rsidR="004A2EBD">
        <w:rPr>
          <w:rFonts w:ascii="Arial Narrow" w:eastAsia="Times New Roman" w:hAnsi="Arial Narrow" w:cs="Arial"/>
          <w:bCs/>
          <w:i/>
          <w:sz w:val="28"/>
          <w:szCs w:val="28"/>
        </w:rPr>
        <w:t xml:space="preserve"> Member</w:t>
      </w:r>
      <w:r>
        <w:rPr>
          <w:rFonts w:ascii="Arial Narrow" w:eastAsia="Times New Roman" w:hAnsi="Arial Narrow" w:cs="Arial"/>
          <w:bCs/>
          <w:i/>
          <w:sz w:val="28"/>
          <w:szCs w:val="28"/>
        </w:rPr>
        <w:t xml:space="preserve"> </w:t>
      </w:r>
      <w:r w:rsidR="00A67CB6">
        <w:rPr>
          <w:rFonts w:ascii="Arial Narrow" w:eastAsia="Times New Roman" w:hAnsi="Arial Narrow" w:cs="Arial"/>
          <w:bCs/>
          <w:i/>
          <w:sz w:val="28"/>
          <w:szCs w:val="28"/>
        </w:rPr>
        <w:t>Carlos Gaviria Named Vice President</w:t>
      </w:r>
    </w:p>
    <w:p w14:paraId="71EB4286" w14:textId="77777777" w:rsidR="008678A6" w:rsidRPr="00AF21CF" w:rsidRDefault="008678A6" w:rsidP="00E173E8">
      <w:pPr>
        <w:spacing w:after="0" w:line="240" w:lineRule="auto"/>
        <w:rPr>
          <w:rFonts w:ascii="Arial" w:eastAsia="Times New Roman" w:hAnsi="Arial" w:cs="Arial"/>
        </w:rPr>
      </w:pPr>
    </w:p>
    <w:p w14:paraId="7910DFA5" w14:textId="1FB2BA19" w:rsidR="004A2EBD" w:rsidRDefault="00136CF0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B2225">
        <w:rPr>
          <w:rFonts w:ascii="Arial" w:hAnsi="Arial" w:cs="Arial"/>
          <w:caps/>
          <w:sz w:val="20"/>
          <w:szCs w:val="20"/>
        </w:rPr>
        <w:t>(</w:t>
      </w:r>
      <w:r w:rsidR="0064258A" w:rsidRPr="009B2225">
        <w:rPr>
          <w:rFonts w:ascii="Arial" w:hAnsi="Arial" w:cs="Arial"/>
          <w:caps/>
          <w:sz w:val="20"/>
          <w:szCs w:val="20"/>
        </w:rPr>
        <w:t>March</w:t>
      </w:r>
      <w:r w:rsidR="00135988" w:rsidRPr="009B2225">
        <w:rPr>
          <w:rFonts w:ascii="Arial" w:hAnsi="Arial" w:cs="Arial"/>
          <w:caps/>
          <w:sz w:val="20"/>
          <w:szCs w:val="20"/>
        </w:rPr>
        <w:t xml:space="preserve"> </w:t>
      </w:r>
      <w:r w:rsidR="00DA680F">
        <w:rPr>
          <w:rFonts w:ascii="Arial" w:hAnsi="Arial" w:cs="Arial"/>
          <w:caps/>
          <w:sz w:val="20"/>
          <w:szCs w:val="20"/>
        </w:rPr>
        <w:t>29</w:t>
      </w:r>
      <w:bookmarkStart w:id="0" w:name="_GoBack"/>
      <w:bookmarkEnd w:id="0"/>
      <w:r w:rsidR="00AE4337" w:rsidRPr="009B2225">
        <w:rPr>
          <w:rFonts w:ascii="Arial" w:hAnsi="Arial" w:cs="Arial"/>
          <w:caps/>
          <w:sz w:val="20"/>
          <w:szCs w:val="20"/>
        </w:rPr>
        <w:t>, 201</w:t>
      </w:r>
      <w:r w:rsidR="0064258A" w:rsidRPr="009B2225">
        <w:rPr>
          <w:rFonts w:ascii="Arial" w:hAnsi="Arial" w:cs="Arial"/>
          <w:caps/>
          <w:sz w:val="20"/>
          <w:szCs w:val="20"/>
        </w:rPr>
        <w:t>8</w:t>
      </w:r>
      <w:r w:rsidR="00302F8B" w:rsidRPr="009B2225">
        <w:rPr>
          <w:rFonts w:ascii="Arial" w:hAnsi="Arial" w:cs="Arial"/>
          <w:caps/>
          <w:sz w:val="20"/>
          <w:szCs w:val="20"/>
        </w:rPr>
        <w:t xml:space="preserve"> – </w:t>
      </w:r>
      <w:r w:rsidR="0085594A" w:rsidRPr="009B2225">
        <w:rPr>
          <w:rFonts w:ascii="Arial" w:hAnsi="Arial" w:cs="Arial"/>
          <w:caps/>
          <w:sz w:val="20"/>
          <w:szCs w:val="20"/>
        </w:rPr>
        <w:t>MIAMI</w:t>
      </w:r>
      <w:r w:rsidR="00302F8B" w:rsidRPr="009B2225">
        <w:rPr>
          <w:rFonts w:ascii="Arial" w:hAnsi="Arial" w:cs="Arial"/>
          <w:caps/>
          <w:sz w:val="20"/>
          <w:szCs w:val="20"/>
        </w:rPr>
        <w:t>)</w:t>
      </w:r>
      <w:r w:rsidR="00302F8B" w:rsidRPr="009B2225">
        <w:rPr>
          <w:rFonts w:ascii="Arial" w:hAnsi="Arial" w:cs="Arial"/>
          <w:sz w:val="20"/>
          <w:szCs w:val="20"/>
        </w:rPr>
        <w:t xml:space="preserve"> </w:t>
      </w:r>
      <w:r w:rsidR="00570D26" w:rsidRPr="009B2225">
        <w:rPr>
          <w:rFonts w:ascii="Arial" w:hAnsi="Arial" w:cs="Arial"/>
          <w:sz w:val="20"/>
          <w:szCs w:val="20"/>
        </w:rPr>
        <w:t>–</w:t>
      </w:r>
      <w:r w:rsidR="007D0FF4" w:rsidRPr="009B2225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E11544" w:rsidRPr="009B2225">
        <w:rPr>
          <w:rFonts w:ascii="Arial" w:hAnsi="Arial" w:cs="Arial"/>
          <w:sz w:val="20"/>
          <w:szCs w:val="20"/>
        </w:rPr>
        <w:t xml:space="preserve">Transwestern’s </w:t>
      </w:r>
      <w:r w:rsidR="00A67CB6">
        <w:rPr>
          <w:rFonts w:ascii="Arial" w:hAnsi="Arial" w:cs="Arial"/>
          <w:sz w:val="20"/>
          <w:szCs w:val="20"/>
        </w:rPr>
        <w:t>Miami office</w:t>
      </w:r>
      <w:r w:rsidR="00E11544" w:rsidRPr="009B2225">
        <w:rPr>
          <w:rFonts w:ascii="Arial" w:hAnsi="Arial" w:cs="Arial"/>
          <w:sz w:val="20"/>
          <w:szCs w:val="20"/>
        </w:rPr>
        <w:t xml:space="preserve"> today announces </w:t>
      </w:r>
      <w:r w:rsidR="00A67CB6">
        <w:rPr>
          <w:rFonts w:ascii="Arial" w:hAnsi="Arial" w:cs="Arial"/>
          <w:sz w:val="20"/>
          <w:szCs w:val="20"/>
        </w:rPr>
        <w:t xml:space="preserve">its promotion of </w:t>
      </w:r>
      <w:r w:rsidR="002C3D95">
        <w:rPr>
          <w:rFonts w:ascii="Arial" w:hAnsi="Arial" w:cs="Arial"/>
          <w:sz w:val="20"/>
          <w:szCs w:val="20"/>
        </w:rPr>
        <w:t xml:space="preserve">Thomas Kresse </w:t>
      </w:r>
      <w:r w:rsidR="004A2EBD">
        <w:rPr>
          <w:rFonts w:ascii="Arial" w:hAnsi="Arial" w:cs="Arial"/>
          <w:sz w:val="20"/>
          <w:szCs w:val="20"/>
        </w:rPr>
        <w:t xml:space="preserve">to </w:t>
      </w:r>
      <w:r w:rsidR="002C3D95">
        <w:rPr>
          <w:rFonts w:ascii="Arial" w:hAnsi="Arial" w:cs="Arial"/>
          <w:sz w:val="20"/>
          <w:szCs w:val="20"/>
        </w:rPr>
        <w:t>Managing Director</w:t>
      </w:r>
      <w:r w:rsidR="00526AF9">
        <w:rPr>
          <w:rFonts w:ascii="Arial" w:hAnsi="Arial" w:cs="Arial"/>
          <w:sz w:val="20"/>
          <w:szCs w:val="20"/>
        </w:rPr>
        <w:t>. This announcement comes on the heels of his contributions to the continued success of</w:t>
      </w:r>
      <w:r w:rsidR="00A67CB6">
        <w:rPr>
          <w:rFonts w:ascii="Arial" w:hAnsi="Arial" w:cs="Arial"/>
          <w:sz w:val="20"/>
          <w:szCs w:val="20"/>
        </w:rPr>
        <w:t xml:space="preserve"> the firm’s </w:t>
      </w:r>
      <w:r w:rsidR="00040989" w:rsidRPr="009B2225">
        <w:rPr>
          <w:rFonts w:ascii="Arial" w:hAnsi="Arial" w:cs="Arial"/>
          <w:sz w:val="20"/>
          <w:szCs w:val="20"/>
        </w:rPr>
        <w:t xml:space="preserve">South Florida </w:t>
      </w:r>
      <w:r w:rsidR="00A67CB6">
        <w:rPr>
          <w:rFonts w:ascii="Arial" w:hAnsi="Arial" w:cs="Arial"/>
          <w:sz w:val="20"/>
          <w:szCs w:val="20"/>
        </w:rPr>
        <w:t xml:space="preserve">industrial </w:t>
      </w:r>
      <w:r w:rsidR="00526AF9">
        <w:rPr>
          <w:rFonts w:ascii="Arial" w:hAnsi="Arial" w:cs="Arial"/>
          <w:sz w:val="20"/>
          <w:szCs w:val="20"/>
        </w:rPr>
        <w:t>team</w:t>
      </w:r>
      <w:r w:rsidR="004A2EBD">
        <w:rPr>
          <w:rFonts w:ascii="Arial" w:hAnsi="Arial" w:cs="Arial"/>
          <w:sz w:val="20"/>
          <w:szCs w:val="20"/>
        </w:rPr>
        <w:t xml:space="preserve"> in representing</w:t>
      </w:r>
      <w:r w:rsidR="00526AF9">
        <w:rPr>
          <w:rFonts w:ascii="Arial" w:hAnsi="Arial" w:cs="Arial"/>
          <w:sz w:val="20"/>
          <w:szCs w:val="20"/>
        </w:rPr>
        <w:t xml:space="preserve">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some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largest 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industrial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users in the 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>mar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>ket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facilitating numerous leasing and sale transactions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>on behalf of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>major institutional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2EBD"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>owners</w:t>
      </w:r>
      <w:r w:rsidR="004A2E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investors.</w:t>
      </w:r>
    </w:p>
    <w:p w14:paraId="758FC2D3" w14:textId="77777777" w:rsidR="004A2EBD" w:rsidRDefault="004A2EBD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CF72F1B" w14:textId="6AD5B342" w:rsidR="008B3ADE" w:rsidRDefault="004A2EBD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past 18 years, Kress</w:t>
      </w:r>
      <w:r w:rsidR="001F21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has been a member of </w:t>
      </w:r>
      <w:r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of the leading real estate advisory teams in the South Florida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9B2225">
        <w:rPr>
          <w:rFonts w:ascii="Arial" w:hAnsi="Arial" w:cs="Arial"/>
          <w:color w:val="000000"/>
          <w:sz w:val="20"/>
          <w:szCs w:val="20"/>
          <w:shd w:val="clear" w:color="auto" w:fill="FFFFFF"/>
        </w:rPr>
        <w:t>arket</w:t>
      </w:r>
      <w:r>
        <w:rPr>
          <w:rFonts w:ascii="Arial" w:hAnsi="Arial" w:cs="Arial"/>
          <w:sz w:val="20"/>
          <w:szCs w:val="20"/>
        </w:rPr>
        <w:t xml:space="preserve"> that includes Senior Managing Directors Ben Eisenberg and Walter Byrd, as well as </w:t>
      </w:r>
      <w:r w:rsidR="004F7696" w:rsidRPr="009B2225">
        <w:rPr>
          <w:rFonts w:ascii="Arial" w:hAnsi="Arial" w:cs="Arial"/>
          <w:sz w:val="20"/>
          <w:szCs w:val="20"/>
        </w:rPr>
        <w:t>Carlos Gaviria</w:t>
      </w:r>
      <w:r>
        <w:rPr>
          <w:rFonts w:ascii="Arial" w:hAnsi="Arial" w:cs="Arial"/>
          <w:sz w:val="20"/>
          <w:szCs w:val="20"/>
        </w:rPr>
        <w:t>, who</w:t>
      </w:r>
      <w:r w:rsidR="004F7696" w:rsidRPr="009B2225">
        <w:rPr>
          <w:rFonts w:ascii="Arial" w:hAnsi="Arial" w:cs="Arial"/>
          <w:sz w:val="20"/>
          <w:szCs w:val="20"/>
        </w:rPr>
        <w:t xml:space="preserve"> </w:t>
      </w:r>
      <w:r w:rsidR="00526AF9">
        <w:rPr>
          <w:rFonts w:ascii="Arial" w:hAnsi="Arial" w:cs="Arial"/>
          <w:sz w:val="20"/>
          <w:szCs w:val="20"/>
        </w:rPr>
        <w:t>has been promoted to</w:t>
      </w:r>
      <w:r w:rsidR="004F7696" w:rsidRPr="009B2225">
        <w:rPr>
          <w:rFonts w:ascii="Arial" w:hAnsi="Arial" w:cs="Arial"/>
          <w:sz w:val="20"/>
          <w:szCs w:val="20"/>
        </w:rPr>
        <w:t xml:space="preserve"> Vice President. </w:t>
      </w:r>
    </w:p>
    <w:p w14:paraId="11C4C0C3" w14:textId="77777777" w:rsidR="00B21A9E" w:rsidRDefault="00B21A9E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423A619" w14:textId="3BB92E0C" w:rsidR="00B21A9E" w:rsidRPr="009B2225" w:rsidRDefault="00B21A9E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476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“As the commercial real estate industry evolves,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 does our team of dedicated professionals,” said Eisenberg. </w:t>
      </w:r>
      <w:r w:rsidR="002E5EDB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BE65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Thomas </w:t>
      </w:r>
      <w:r w:rsidR="002E5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="00BE65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 example of exceptional commitment to our clients with a tireless work ethic, </w:t>
      </w:r>
      <w:r w:rsidR="002E5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>his</w:t>
      </w:r>
      <w:r w:rsidR="00BE65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leadership on our team 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>delivers</w:t>
      </w:r>
      <w:r w:rsidR="00BE65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extraordinary service and results to our clients</w:t>
      </w:r>
      <w:r w:rsidR="002E5ED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E652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14:paraId="41B28231" w14:textId="77777777" w:rsidR="00784394" w:rsidRDefault="00784394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83961BF" w14:textId="3495572F" w:rsidR="00784394" w:rsidRDefault="002E5EDB" w:rsidP="009B22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Byrd added: </w:t>
      </w:r>
      <w:r w:rsidR="00784394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AF51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Thomas and Carlos are tremendous assets to </w:t>
      </w:r>
      <w:r w:rsidR="00A86398">
        <w:rPr>
          <w:rFonts w:ascii="Arial" w:hAnsi="Arial" w:cs="Arial"/>
          <w:color w:val="000000"/>
          <w:sz w:val="20"/>
          <w:szCs w:val="20"/>
          <w:shd w:val="clear" w:color="auto" w:fill="FFFFFF"/>
        </w:rPr>
        <w:t>our team</w:t>
      </w:r>
      <w:r w:rsidR="006A4E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have enabled us to grow our service offerings and resources we provide clients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Carlos’ work utilizing our proprietary IT solutions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helps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 provide better and more relevant data to our clients as they make decisions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which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turn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helps grow</w:t>
      </w:r>
      <w:r w:rsidR="004075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our business</w:t>
      </w:r>
      <w:r w:rsidR="001F7D93">
        <w:rPr>
          <w:rFonts w:ascii="Arial" w:hAnsi="Arial" w:cs="Arial"/>
          <w:color w:val="000000"/>
          <w:sz w:val="20"/>
          <w:szCs w:val="20"/>
          <w:shd w:val="clear" w:color="auto" w:fill="FFFFFF"/>
        </w:rPr>
        <w:t>.”</w:t>
      </w:r>
    </w:p>
    <w:p w14:paraId="48F63D8C" w14:textId="7A1014A7" w:rsidR="00C00C17" w:rsidRPr="00DA680F" w:rsidRDefault="00C00C17" w:rsidP="009B222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2D4EEA2A" w14:textId="77777777" w:rsidR="00AC5FB2" w:rsidRPr="00DA680F" w:rsidRDefault="00AC5FB2" w:rsidP="009B2225">
      <w:pPr>
        <w:pStyle w:val="BoilerplateHeader"/>
        <w:spacing w:line="276" w:lineRule="auto"/>
        <w:rPr>
          <w:rFonts w:eastAsia="Arial Unicode MS"/>
          <w:caps w:val="0"/>
          <w:sz w:val="18"/>
          <w:szCs w:val="18"/>
        </w:rPr>
      </w:pPr>
      <w:r w:rsidRPr="00DA680F">
        <w:rPr>
          <w:rFonts w:eastAsia="Arial Unicode MS"/>
          <w:caps w:val="0"/>
          <w:sz w:val="18"/>
          <w:szCs w:val="18"/>
        </w:rPr>
        <w:t>ABOUT TRANSWESTERN</w:t>
      </w:r>
    </w:p>
    <w:p w14:paraId="477A0754" w14:textId="77777777" w:rsidR="00AC5FB2" w:rsidRDefault="00AC5FB2" w:rsidP="001F7D93">
      <w:pPr>
        <w:pStyle w:val="BoilerplateBody"/>
        <w:rPr>
          <w:rFonts w:eastAsia="Arial Unicode MS"/>
          <w:sz w:val="18"/>
          <w:szCs w:val="18"/>
        </w:rPr>
      </w:pPr>
      <w:r w:rsidRPr="00DA680F">
        <w:rPr>
          <w:rFonts w:eastAsia="Arial Unicode MS"/>
          <w:sz w:val="18"/>
          <w:szCs w:val="18"/>
        </w:rPr>
        <w:t xml:space="preserve">Transwestern is a privately held real estate firm of collaborative entrepreneurs who deliver a higher level of personalized service – the Transwestern Experience. Specializing in Agency Leasing, Tenant Advisory, Capital Markets, Asset Services and Research, our fully integrated global enterprise adds value for investors, owners </w:t>
      </w:r>
      <w:r w:rsidRPr="00DA680F">
        <w:rPr>
          <w:rFonts w:eastAsia="Arial Unicode MS"/>
          <w:noProof/>
          <w:sz w:val="18"/>
          <w:szCs w:val="18"/>
        </w:rPr>
        <w:t>and</w:t>
      </w:r>
      <w:r w:rsidRPr="00DA680F">
        <w:rPr>
          <w:rFonts w:eastAsia="Arial Unicode MS"/>
          <w:sz w:val="18"/>
          <w:szCs w:val="18"/>
        </w:rPr>
        <w:t xml:space="preserve"> occupiers of all commercial property types. We leverage market insights and operational expertise from members of the Transwestern family of companies specializing in </w:t>
      </w:r>
      <w:r w:rsidRPr="00DA680F">
        <w:rPr>
          <w:rFonts w:eastAsia="Arial Unicode MS"/>
          <w:noProof/>
          <w:sz w:val="18"/>
          <w:szCs w:val="18"/>
        </w:rPr>
        <w:t>development</w:t>
      </w:r>
      <w:r w:rsidRPr="00DA680F">
        <w:rPr>
          <w:rFonts w:eastAsia="Arial Unicode MS"/>
          <w:sz w:val="18"/>
          <w:szCs w:val="18"/>
        </w:rPr>
        <w:t xml:space="preserve">, real estate investment management </w:t>
      </w:r>
      <w:r w:rsidRPr="00DA680F">
        <w:rPr>
          <w:rFonts w:eastAsia="Arial Unicode MS"/>
          <w:noProof/>
          <w:sz w:val="18"/>
          <w:szCs w:val="18"/>
        </w:rPr>
        <w:t>and</w:t>
      </w:r>
      <w:r w:rsidRPr="00DA680F">
        <w:rPr>
          <w:rFonts w:eastAsia="Arial Unicode MS"/>
          <w:sz w:val="18"/>
          <w:szCs w:val="18"/>
        </w:rPr>
        <w:t xml:space="preserve"> research. Based in Houston, Transwestern has 35 U.S. offices and assists clients through more than 180 offices in 37 countries as part of a strategic alliance with BNP Paribas Real Estate. Experience Extraordinary at </w:t>
      </w:r>
      <w:hyperlink r:id="rId8" w:history="1">
        <w:r w:rsidRPr="00DA680F">
          <w:rPr>
            <w:rFonts w:eastAsia="Arial Unicode MS"/>
            <w:sz w:val="18"/>
            <w:szCs w:val="18"/>
          </w:rPr>
          <w:t>transwestern.com</w:t>
        </w:r>
      </w:hyperlink>
      <w:r w:rsidRPr="00DA680F">
        <w:rPr>
          <w:rFonts w:eastAsia="Arial Unicode MS"/>
          <w:sz w:val="18"/>
          <w:szCs w:val="18"/>
        </w:rPr>
        <w:t xml:space="preserve"> and @</w:t>
      </w:r>
      <w:proofErr w:type="spellStart"/>
      <w:r w:rsidRPr="00DA680F">
        <w:rPr>
          <w:rFonts w:eastAsia="Arial Unicode MS"/>
          <w:sz w:val="18"/>
          <w:szCs w:val="18"/>
        </w:rPr>
        <w:t>Transwestern</w:t>
      </w:r>
      <w:proofErr w:type="spellEnd"/>
      <w:r w:rsidRPr="00DA680F">
        <w:rPr>
          <w:rFonts w:eastAsia="Arial Unicode MS"/>
          <w:sz w:val="18"/>
          <w:szCs w:val="18"/>
        </w:rPr>
        <w:t>. For updates from the Southeast region, follow @</w:t>
      </w:r>
      <w:proofErr w:type="spellStart"/>
      <w:r w:rsidRPr="00DA680F">
        <w:rPr>
          <w:rFonts w:eastAsia="Arial Unicode MS"/>
          <w:sz w:val="18"/>
          <w:szCs w:val="18"/>
        </w:rPr>
        <w:t>TranswesternSE</w:t>
      </w:r>
      <w:proofErr w:type="spellEnd"/>
      <w:r w:rsidRPr="00DA680F">
        <w:rPr>
          <w:rFonts w:eastAsia="Arial Unicode MS"/>
          <w:sz w:val="18"/>
          <w:szCs w:val="18"/>
        </w:rPr>
        <w:t>.</w:t>
      </w:r>
    </w:p>
    <w:p w14:paraId="69CBB5F1" w14:textId="77777777" w:rsidR="002E5EDB" w:rsidRPr="00DA680F" w:rsidRDefault="002E5EDB" w:rsidP="001F7D93">
      <w:pPr>
        <w:pStyle w:val="BoilerplateBody"/>
        <w:rPr>
          <w:rFonts w:eastAsia="Arial Unicode MS"/>
          <w:sz w:val="18"/>
          <w:szCs w:val="18"/>
        </w:rPr>
      </w:pPr>
    </w:p>
    <w:p w14:paraId="23799C02" w14:textId="61BE5838" w:rsidR="00580D71" w:rsidRPr="00DA680F" w:rsidRDefault="004C3BEA" w:rsidP="006A4EF0">
      <w:pPr>
        <w:spacing w:after="0"/>
        <w:jc w:val="center"/>
        <w:rPr>
          <w:rFonts w:ascii="Arial" w:eastAsia="Times New Roman" w:hAnsi="Arial"/>
          <w:b/>
          <w:sz w:val="18"/>
          <w:szCs w:val="18"/>
        </w:rPr>
      </w:pPr>
      <w:r w:rsidRPr="00DA680F">
        <w:rPr>
          <w:rFonts w:ascii="Arial" w:eastAsia="Times New Roman" w:hAnsi="Arial" w:cs="Arial"/>
          <w:b/>
          <w:sz w:val="18"/>
          <w:szCs w:val="18"/>
        </w:rPr>
        <w:t># # #</w:t>
      </w:r>
    </w:p>
    <w:sectPr w:rsidR="00580D71" w:rsidRPr="00DA680F" w:rsidSect="00EF42C3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AB2A" w14:textId="77777777" w:rsidR="00283BC8" w:rsidRDefault="00283BC8" w:rsidP="008678A6">
      <w:pPr>
        <w:spacing w:after="0" w:line="240" w:lineRule="auto"/>
      </w:pPr>
      <w:r>
        <w:separator/>
      </w:r>
    </w:p>
  </w:endnote>
  <w:endnote w:type="continuationSeparator" w:id="0">
    <w:p w14:paraId="58495ECE" w14:textId="77777777" w:rsidR="00283BC8" w:rsidRDefault="00283BC8" w:rsidP="0086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B479" w14:textId="77777777" w:rsidR="001565B5" w:rsidRDefault="001565B5" w:rsidP="00EE66DE">
    <w:pPr>
      <w:pStyle w:val="Footer"/>
      <w:jc w:val="center"/>
      <w:rPr>
        <w:rFonts w:ascii="Arial" w:hAnsi="Arial" w:cs="Arial"/>
        <w:sz w:val="20"/>
      </w:rPr>
    </w:pPr>
  </w:p>
  <w:p w14:paraId="47AFBD22" w14:textId="77777777" w:rsidR="00AC5FB2" w:rsidRPr="0038554E" w:rsidRDefault="00AC5FB2" w:rsidP="00AC5FB2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80256" behindDoc="0" locked="0" layoutInCell="1" allowOverlap="1" wp14:anchorId="3BF79FB0" wp14:editId="25B5F0B7">
          <wp:simplePos x="0" y="0"/>
          <wp:positionH relativeFrom="column">
            <wp:posOffset>3023235</wp:posOffset>
          </wp:positionH>
          <wp:positionV relativeFrom="paragraph">
            <wp:posOffset>212725</wp:posOffset>
          </wp:positionV>
          <wp:extent cx="137160" cy="13716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nstagram_gra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5136" behindDoc="0" locked="0" layoutInCell="1" allowOverlap="1" wp14:anchorId="4FE064C9" wp14:editId="6E8757B8">
          <wp:simplePos x="0" y="0"/>
          <wp:positionH relativeFrom="column">
            <wp:posOffset>3236595</wp:posOffset>
          </wp:positionH>
          <wp:positionV relativeFrom="paragraph">
            <wp:posOffset>231775</wp:posOffset>
          </wp:positionV>
          <wp:extent cx="120015" cy="102870"/>
          <wp:effectExtent l="0" t="0" r="0" b="0"/>
          <wp:wrapNone/>
          <wp:docPr id="64" name="Picture 64" descr="X:\Corporate Marketing\Social Media\logos\Gray\Vimeo_gra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X:\Corporate Marketing\Social Media\logos\Gray\Vimeo_gray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8208" behindDoc="0" locked="0" layoutInCell="1" allowOverlap="1" wp14:anchorId="593D32D7" wp14:editId="1BD44BD5">
          <wp:simplePos x="0" y="0"/>
          <wp:positionH relativeFrom="column">
            <wp:posOffset>3425190</wp:posOffset>
          </wp:positionH>
          <wp:positionV relativeFrom="paragraph">
            <wp:posOffset>228600</wp:posOffset>
          </wp:positionV>
          <wp:extent cx="175895" cy="114300"/>
          <wp:effectExtent l="0" t="0" r="0" b="0"/>
          <wp:wrapNone/>
          <wp:docPr id="72" name="Picture 72" descr="X:\Corporate Marketing\Social Media\logos\Gray\SlideShare_gray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X:\Corporate Marketing\Social Media\logos\Gray\SlideShare_gray.pn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9232" behindDoc="0" locked="0" layoutInCell="1" allowOverlap="1" wp14:anchorId="3A6DE92B" wp14:editId="2596F8B4">
          <wp:simplePos x="0" y="0"/>
          <wp:positionH relativeFrom="column">
            <wp:posOffset>3678555</wp:posOffset>
          </wp:positionH>
          <wp:positionV relativeFrom="paragraph">
            <wp:posOffset>231775</wp:posOffset>
          </wp:positionV>
          <wp:extent cx="103505" cy="102870"/>
          <wp:effectExtent l="0" t="0" r="0" b="0"/>
          <wp:wrapNone/>
          <wp:docPr id="73" name="Picture 73" descr="X:\Corporate Marketing\Social Media\logos\Gray\RSS_gray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X:\Corporate Marketing\Social Media\logos\Gray\RSS_gray.png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7184" behindDoc="0" locked="0" layoutInCell="1" allowOverlap="1" wp14:anchorId="2BCFE251" wp14:editId="6129F77E">
          <wp:simplePos x="0" y="0"/>
          <wp:positionH relativeFrom="column">
            <wp:posOffset>3850640</wp:posOffset>
          </wp:positionH>
          <wp:positionV relativeFrom="paragraph">
            <wp:posOffset>212725</wp:posOffset>
          </wp:positionV>
          <wp:extent cx="140335" cy="137160"/>
          <wp:effectExtent l="0" t="0" r="0" b="0"/>
          <wp:wrapNone/>
          <wp:docPr id="71" name="Picture 71" descr="X:\Corporate Marketing\Social Media\logos\Gray\Translations_gray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X:\Corporate Marketing\Social Media\logos\Gray\Translations_gray.pn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1040" behindDoc="0" locked="0" layoutInCell="1" allowOverlap="1" wp14:anchorId="22089436" wp14:editId="3E2AA3A0">
          <wp:simplePos x="0" y="0"/>
          <wp:positionH relativeFrom="column">
            <wp:posOffset>2600960</wp:posOffset>
          </wp:positionH>
          <wp:positionV relativeFrom="paragraph">
            <wp:posOffset>217170</wp:posOffset>
          </wp:positionV>
          <wp:extent cx="126589" cy="123349"/>
          <wp:effectExtent l="0" t="0" r="6985" b="0"/>
          <wp:wrapNone/>
          <wp:docPr id="65" name="Picture 65" descr="X:\Corporate Marketing\Social Media\logos\Gray\LinkedIn_gray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X:\Corporate Marketing\Social Media\logos\Gray\LinkedIn_gray.png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9" cy="12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2064" behindDoc="0" locked="0" layoutInCell="1" allowOverlap="1" wp14:anchorId="04D3F9F6" wp14:editId="5328F4C2">
          <wp:simplePos x="0" y="0"/>
          <wp:positionH relativeFrom="column">
            <wp:posOffset>2800350</wp:posOffset>
          </wp:positionH>
          <wp:positionV relativeFrom="paragraph">
            <wp:posOffset>244475</wp:posOffset>
          </wp:positionV>
          <wp:extent cx="152005" cy="68580"/>
          <wp:effectExtent l="0" t="0" r="635" b="7620"/>
          <wp:wrapNone/>
          <wp:docPr id="67" name="Picture 67" descr="X:\Corporate Marketing\Social Media\logos\Gray\Flickr_gray.png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X:\Corporate Marketing\Social Media\logos\Gray\Flickr_gray.png"/>
                  <pic:cNvPicPr>
                    <a:picLocks noChangeAspect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5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3088" behindDoc="0" locked="0" layoutInCell="1" allowOverlap="1" wp14:anchorId="65429EA0" wp14:editId="47CC4C65">
          <wp:simplePos x="0" y="0"/>
          <wp:positionH relativeFrom="column">
            <wp:posOffset>2292350</wp:posOffset>
          </wp:positionH>
          <wp:positionV relativeFrom="paragraph">
            <wp:posOffset>212725</wp:posOffset>
          </wp:positionV>
          <wp:extent cx="74292" cy="137160"/>
          <wp:effectExtent l="0" t="0" r="2540" b="0"/>
          <wp:wrapNone/>
          <wp:docPr id="68" name="Picture 68" descr="X:\Corporate Marketing\Social Media\logos\Gray\Facebook_gray.png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X:\Corporate Marketing\Social Media\logos\Gray\Facebook_gray.png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2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4112" behindDoc="0" locked="0" layoutInCell="1" allowOverlap="1" wp14:anchorId="039BAA98" wp14:editId="05EC2BEA">
          <wp:simplePos x="0" y="0"/>
          <wp:positionH relativeFrom="column">
            <wp:posOffset>2439670</wp:posOffset>
          </wp:positionH>
          <wp:positionV relativeFrom="paragraph">
            <wp:posOffset>231775</wp:posOffset>
          </wp:positionV>
          <wp:extent cx="92376" cy="102870"/>
          <wp:effectExtent l="0" t="0" r="3175" b="0"/>
          <wp:wrapNone/>
          <wp:docPr id="69" name="Picture 69" descr="X:\Corporate Marketing\Social Media\logos\Gray\YouTube_gray.png">
            <a:hlinkClick xmlns:a="http://schemas.openxmlformats.org/drawingml/2006/main" r:id="rId1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X:\Corporate Marketing\Social Media\logos\Gray\YouTube_gray.png"/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6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76160" behindDoc="0" locked="0" layoutInCell="1" allowOverlap="1" wp14:anchorId="505D674E" wp14:editId="2A50F720">
          <wp:simplePos x="0" y="0"/>
          <wp:positionH relativeFrom="column">
            <wp:posOffset>2057400</wp:posOffset>
          </wp:positionH>
          <wp:positionV relativeFrom="paragraph">
            <wp:posOffset>231775</wp:posOffset>
          </wp:positionV>
          <wp:extent cx="158358" cy="102870"/>
          <wp:effectExtent l="0" t="0" r="0" b="0"/>
          <wp:wrapNone/>
          <wp:docPr id="70" name="Picture 70" descr="X:\Corporate Marketing\Social Media\logos\Gray\Twitter_gray.png">
            <a:hlinkClick xmlns:a="http://schemas.openxmlformats.org/drawingml/2006/main" r:id="rId1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X:\Corporate Marketing\Social Media\logos\Gray\Twitter_gray.png"/>
                  <pic:cNvPicPr>
                    <a:picLocks noChangeAspect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8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54E">
      <w:rPr>
        <w:rFonts w:ascii="Arial" w:hAnsi="Arial" w:cs="Arial"/>
        <w:sz w:val="20"/>
      </w:rPr>
      <w:t>Connect with Transwestern</w:t>
    </w:r>
  </w:p>
  <w:p w14:paraId="67C8924C" w14:textId="67E1A32E" w:rsidR="001565B5" w:rsidRPr="0038554E" w:rsidRDefault="001565B5" w:rsidP="00AC5FB2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F43C" w14:textId="77777777" w:rsidR="00283BC8" w:rsidRDefault="00283BC8" w:rsidP="008678A6">
      <w:pPr>
        <w:spacing w:after="0" w:line="240" w:lineRule="auto"/>
      </w:pPr>
      <w:r>
        <w:separator/>
      </w:r>
    </w:p>
  </w:footnote>
  <w:footnote w:type="continuationSeparator" w:id="0">
    <w:p w14:paraId="0959A55B" w14:textId="77777777" w:rsidR="00283BC8" w:rsidRDefault="00283BC8" w:rsidP="0086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1B3B" w14:textId="77777777" w:rsidR="001565B5" w:rsidRDefault="001565B5" w:rsidP="00E7160D">
    <w:pPr>
      <w:spacing w:after="0" w:line="240" w:lineRule="auto"/>
      <w:jc w:val="right"/>
      <w:rPr>
        <w:rFonts w:ascii="Arial Narrow" w:eastAsia="Times New Roman" w:hAnsi="Arial Narrow"/>
        <w:spacing w:val="20"/>
        <w:sz w:val="28"/>
        <w:szCs w:val="40"/>
      </w:rPr>
    </w:pPr>
    <w:r>
      <w:rPr>
        <w:noProof/>
      </w:rPr>
      <w:drawing>
        <wp:anchor distT="0" distB="0" distL="114300" distR="114300" simplePos="0" relativeHeight="251647488" behindDoc="0" locked="0" layoutInCell="1" allowOverlap="1" wp14:anchorId="0A440D25" wp14:editId="6FB8EF26">
          <wp:simplePos x="0" y="0"/>
          <wp:positionH relativeFrom="column">
            <wp:posOffset>-9525</wp:posOffset>
          </wp:positionH>
          <wp:positionV relativeFrom="page">
            <wp:posOffset>609600</wp:posOffset>
          </wp:positionV>
          <wp:extent cx="2583815" cy="30416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 Horizontal CMYK_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8319D" w14:textId="5D05F3D3" w:rsidR="001565B5" w:rsidRPr="00DA680F" w:rsidRDefault="00DA680F" w:rsidP="009B2225">
    <w:pPr>
      <w:spacing w:before="120" w:after="0" w:line="240" w:lineRule="auto"/>
      <w:jc w:val="right"/>
      <w:rPr>
        <w:noProof/>
      </w:rPr>
    </w:pPr>
    <w:r w:rsidRPr="00DA680F">
      <w:rPr>
        <w:rFonts w:ascii="Arial Narrow" w:eastAsia="Times New Roman" w:hAnsi="Arial Narrow"/>
        <w:spacing w:val="20"/>
        <w:sz w:val="28"/>
        <w:szCs w:val="40"/>
      </w:rPr>
      <w:t>FOR IMMEDIATE RELEASE</w:t>
    </w:r>
  </w:p>
  <w:p w14:paraId="760440E7" w14:textId="77777777" w:rsidR="001565B5" w:rsidRDefault="001565B5" w:rsidP="008678A6">
    <w:pPr>
      <w:pStyle w:val="Header"/>
    </w:pPr>
  </w:p>
  <w:p w14:paraId="1C3ADB33" w14:textId="77777777" w:rsidR="001565B5" w:rsidRPr="00CB3220" w:rsidRDefault="001565B5" w:rsidP="0086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7E3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B50"/>
    <w:multiLevelType w:val="hybridMultilevel"/>
    <w:tmpl w:val="F3FA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7F6"/>
    <w:multiLevelType w:val="multilevel"/>
    <w:tmpl w:val="C24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42E0D"/>
    <w:multiLevelType w:val="hybridMultilevel"/>
    <w:tmpl w:val="BE98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AAUmamhgZGJko6SsGpxcWZ+XkgBYZGtQCXrLqiLQAAAA=="/>
  </w:docVars>
  <w:rsids>
    <w:rsidRoot w:val="00CB3220"/>
    <w:rsid w:val="000028EB"/>
    <w:rsid w:val="00003ED3"/>
    <w:rsid w:val="000051E7"/>
    <w:rsid w:val="00014B01"/>
    <w:rsid w:val="00032A3D"/>
    <w:rsid w:val="000367E1"/>
    <w:rsid w:val="00040989"/>
    <w:rsid w:val="0004103F"/>
    <w:rsid w:val="000436E1"/>
    <w:rsid w:val="00050920"/>
    <w:rsid w:val="00067378"/>
    <w:rsid w:val="000678C1"/>
    <w:rsid w:val="0007170B"/>
    <w:rsid w:val="00073366"/>
    <w:rsid w:val="00076136"/>
    <w:rsid w:val="000C7230"/>
    <w:rsid w:val="000C7395"/>
    <w:rsid w:val="000C7409"/>
    <w:rsid w:val="000D63D7"/>
    <w:rsid w:val="000E6487"/>
    <w:rsid w:val="001025C2"/>
    <w:rsid w:val="00111CBF"/>
    <w:rsid w:val="00113A1E"/>
    <w:rsid w:val="001228FA"/>
    <w:rsid w:val="0013179B"/>
    <w:rsid w:val="00133A3C"/>
    <w:rsid w:val="00135988"/>
    <w:rsid w:val="00136CF0"/>
    <w:rsid w:val="001565B5"/>
    <w:rsid w:val="00157470"/>
    <w:rsid w:val="0016182E"/>
    <w:rsid w:val="00182B6B"/>
    <w:rsid w:val="00192399"/>
    <w:rsid w:val="001A4BC5"/>
    <w:rsid w:val="001B0FC9"/>
    <w:rsid w:val="001B25C5"/>
    <w:rsid w:val="001C1FA7"/>
    <w:rsid w:val="001C242F"/>
    <w:rsid w:val="001D7CD3"/>
    <w:rsid w:val="001F216A"/>
    <w:rsid w:val="001F7D93"/>
    <w:rsid w:val="00215DFE"/>
    <w:rsid w:val="002160D0"/>
    <w:rsid w:val="00241899"/>
    <w:rsid w:val="00243435"/>
    <w:rsid w:val="0024634E"/>
    <w:rsid w:val="00250AC0"/>
    <w:rsid w:val="00251136"/>
    <w:rsid w:val="00257D8A"/>
    <w:rsid w:val="00277433"/>
    <w:rsid w:val="002837EA"/>
    <w:rsid w:val="00283BC8"/>
    <w:rsid w:val="00293294"/>
    <w:rsid w:val="002A4959"/>
    <w:rsid w:val="002B1A31"/>
    <w:rsid w:val="002B61FA"/>
    <w:rsid w:val="002C060B"/>
    <w:rsid w:val="002C3D95"/>
    <w:rsid w:val="002C761B"/>
    <w:rsid w:val="002E02A9"/>
    <w:rsid w:val="002E5EDB"/>
    <w:rsid w:val="002E721D"/>
    <w:rsid w:val="002F76F2"/>
    <w:rsid w:val="00302F8B"/>
    <w:rsid w:val="003036B7"/>
    <w:rsid w:val="00304667"/>
    <w:rsid w:val="00307C3F"/>
    <w:rsid w:val="0031247E"/>
    <w:rsid w:val="0031252D"/>
    <w:rsid w:val="00312D25"/>
    <w:rsid w:val="00321893"/>
    <w:rsid w:val="00324BCC"/>
    <w:rsid w:val="00325069"/>
    <w:rsid w:val="00343337"/>
    <w:rsid w:val="00344121"/>
    <w:rsid w:val="00356961"/>
    <w:rsid w:val="00362FF1"/>
    <w:rsid w:val="00363FE3"/>
    <w:rsid w:val="0036653A"/>
    <w:rsid w:val="00366B13"/>
    <w:rsid w:val="00377869"/>
    <w:rsid w:val="0038554E"/>
    <w:rsid w:val="003A0FF7"/>
    <w:rsid w:val="003A2903"/>
    <w:rsid w:val="003A5C37"/>
    <w:rsid w:val="003B1A55"/>
    <w:rsid w:val="003E51D7"/>
    <w:rsid w:val="00407532"/>
    <w:rsid w:val="0041115A"/>
    <w:rsid w:val="00431199"/>
    <w:rsid w:val="0045698B"/>
    <w:rsid w:val="0046327A"/>
    <w:rsid w:val="0047593B"/>
    <w:rsid w:val="00480380"/>
    <w:rsid w:val="00482D8D"/>
    <w:rsid w:val="0049303E"/>
    <w:rsid w:val="004A0B5F"/>
    <w:rsid w:val="004A2EBD"/>
    <w:rsid w:val="004A56A1"/>
    <w:rsid w:val="004A5B36"/>
    <w:rsid w:val="004C3BEA"/>
    <w:rsid w:val="004D0975"/>
    <w:rsid w:val="004D206C"/>
    <w:rsid w:val="004D25E6"/>
    <w:rsid w:val="004D33E3"/>
    <w:rsid w:val="004D36B8"/>
    <w:rsid w:val="004F13FF"/>
    <w:rsid w:val="004F7696"/>
    <w:rsid w:val="005155D5"/>
    <w:rsid w:val="00526AF9"/>
    <w:rsid w:val="005526B8"/>
    <w:rsid w:val="00564676"/>
    <w:rsid w:val="0056594E"/>
    <w:rsid w:val="005705DB"/>
    <w:rsid w:val="00570D26"/>
    <w:rsid w:val="00572B41"/>
    <w:rsid w:val="00573DB8"/>
    <w:rsid w:val="00577FBB"/>
    <w:rsid w:val="00580D71"/>
    <w:rsid w:val="005837D4"/>
    <w:rsid w:val="00585346"/>
    <w:rsid w:val="005A393E"/>
    <w:rsid w:val="005A64B8"/>
    <w:rsid w:val="005B00D3"/>
    <w:rsid w:val="005B4EC7"/>
    <w:rsid w:val="005C504B"/>
    <w:rsid w:val="005C582E"/>
    <w:rsid w:val="005D0022"/>
    <w:rsid w:val="006115A6"/>
    <w:rsid w:val="00637DCB"/>
    <w:rsid w:val="0064258A"/>
    <w:rsid w:val="00645F10"/>
    <w:rsid w:val="006522B9"/>
    <w:rsid w:val="006533A1"/>
    <w:rsid w:val="00653644"/>
    <w:rsid w:val="00680603"/>
    <w:rsid w:val="00682984"/>
    <w:rsid w:val="00685378"/>
    <w:rsid w:val="006A2AE6"/>
    <w:rsid w:val="006A39CE"/>
    <w:rsid w:val="006A4EF0"/>
    <w:rsid w:val="006C1E8A"/>
    <w:rsid w:val="006D15AA"/>
    <w:rsid w:val="00712B48"/>
    <w:rsid w:val="0071535D"/>
    <w:rsid w:val="00741BE4"/>
    <w:rsid w:val="007606BF"/>
    <w:rsid w:val="00772E46"/>
    <w:rsid w:val="007738EC"/>
    <w:rsid w:val="00774938"/>
    <w:rsid w:val="00784394"/>
    <w:rsid w:val="007A0840"/>
    <w:rsid w:val="007B2266"/>
    <w:rsid w:val="007B73D0"/>
    <w:rsid w:val="007C0FB4"/>
    <w:rsid w:val="007C740D"/>
    <w:rsid w:val="007D0FF4"/>
    <w:rsid w:val="007D1A3E"/>
    <w:rsid w:val="007E6FE3"/>
    <w:rsid w:val="007F480B"/>
    <w:rsid w:val="00814897"/>
    <w:rsid w:val="00823681"/>
    <w:rsid w:val="0083528E"/>
    <w:rsid w:val="00837F38"/>
    <w:rsid w:val="00840C96"/>
    <w:rsid w:val="00845E59"/>
    <w:rsid w:val="0085594A"/>
    <w:rsid w:val="00857157"/>
    <w:rsid w:val="00865341"/>
    <w:rsid w:val="008678A6"/>
    <w:rsid w:val="0088316A"/>
    <w:rsid w:val="0089221E"/>
    <w:rsid w:val="00896190"/>
    <w:rsid w:val="008B0F16"/>
    <w:rsid w:val="008B3ADE"/>
    <w:rsid w:val="008C293A"/>
    <w:rsid w:val="008C48DC"/>
    <w:rsid w:val="008D4CDE"/>
    <w:rsid w:val="008D4F8B"/>
    <w:rsid w:val="008E092C"/>
    <w:rsid w:val="008E7B8D"/>
    <w:rsid w:val="008F1F5C"/>
    <w:rsid w:val="00903B01"/>
    <w:rsid w:val="009102F5"/>
    <w:rsid w:val="00910711"/>
    <w:rsid w:val="00932522"/>
    <w:rsid w:val="009450C5"/>
    <w:rsid w:val="009451CF"/>
    <w:rsid w:val="00947460"/>
    <w:rsid w:val="00963125"/>
    <w:rsid w:val="00963793"/>
    <w:rsid w:val="00970920"/>
    <w:rsid w:val="00975E6D"/>
    <w:rsid w:val="009959A6"/>
    <w:rsid w:val="00996AAF"/>
    <w:rsid w:val="009B2225"/>
    <w:rsid w:val="009B2401"/>
    <w:rsid w:val="009D4240"/>
    <w:rsid w:val="009D6C97"/>
    <w:rsid w:val="009F56FB"/>
    <w:rsid w:val="009F5CDF"/>
    <w:rsid w:val="009F7E42"/>
    <w:rsid w:val="00A06C64"/>
    <w:rsid w:val="00A21AA8"/>
    <w:rsid w:val="00A23BA7"/>
    <w:rsid w:val="00A46B84"/>
    <w:rsid w:val="00A5268D"/>
    <w:rsid w:val="00A568D8"/>
    <w:rsid w:val="00A67CB6"/>
    <w:rsid w:val="00A837C4"/>
    <w:rsid w:val="00A85566"/>
    <w:rsid w:val="00A86398"/>
    <w:rsid w:val="00A92689"/>
    <w:rsid w:val="00A94E62"/>
    <w:rsid w:val="00AA4C7A"/>
    <w:rsid w:val="00AB5772"/>
    <w:rsid w:val="00AC336C"/>
    <w:rsid w:val="00AC4EE8"/>
    <w:rsid w:val="00AC5FB2"/>
    <w:rsid w:val="00AD5A34"/>
    <w:rsid w:val="00AE4337"/>
    <w:rsid w:val="00AF1EBE"/>
    <w:rsid w:val="00AF21CF"/>
    <w:rsid w:val="00AF51EF"/>
    <w:rsid w:val="00B15B31"/>
    <w:rsid w:val="00B21A9E"/>
    <w:rsid w:val="00B21E82"/>
    <w:rsid w:val="00B3482F"/>
    <w:rsid w:val="00B408A8"/>
    <w:rsid w:val="00B52CED"/>
    <w:rsid w:val="00B56D18"/>
    <w:rsid w:val="00B75A71"/>
    <w:rsid w:val="00B82E27"/>
    <w:rsid w:val="00B910E4"/>
    <w:rsid w:val="00B95CE1"/>
    <w:rsid w:val="00B9603B"/>
    <w:rsid w:val="00BB782C"/>
    <w:rsid w:val="00BC6087"/>
    <w:rsid w:val="00BC64A2"/>
    <w:rsid w:val="00BC7920"/>
    <w:rsid w:val="00BD04DF"/>
    <w:rsid w:val="00BE6529"/>
    <w:rsid w:val="00BE6CC2"/>
    <w:rsid w:val="00C00C17"/>
    <w:rsid w:val="00C02194"/>
    <w:rsid w:val="00C05855"/>
    <w:rsid w:val="00C21305"/>
    <w:rsid w:val="00C26C1A"/>
    <w:rsid w:val="00C30D98"/>
    <w:rsid w:val="00C34BA4"/>
    <w:rsid w:val="00C370B4"/>
    <w:rsid w:val="00C46767"/>
    <w:rsid w:val="00C53698"/>
    <w:rsid w:val="00C6036F"/>
    <w:rsid w:val="00C655C1"/>
    <w:rsid w:val="00C658CD"/>
    <w:rsid w:val="00C71A9B"/>
    <w:rsid w:val="00C71EC9"/>
    <w:rsid w:val="00C730EC"/>
    <w:rsid w:val="00C74DB8"/>
    <w:rsid w:val="00C8553A"/>
    <w:rsid w:val="00C8648C"/>
    <w:rsid w:val="00C91E31"/>
    <w:rsid w:val="00CB3220"/>
    <w:rsid w:val="00CD2779"/>
    <w:rsid w:val="00CE3AE1"/>
    <w:rsid w:val="00CF6402"/>
    <w:rsid w:val="00CF6E2D"/>
    <w:rsid w:val="00D20B28"/>
    <w:rsid w:val="00D55AE0"/>
    <w:rsid w:val="00D76566"/>
    <w:rsid w:val="00D84F15"/>
    <w:rsid w:val="00DA5A6D"/>
    <w:rsid w:val="00DA680F"/>
    <w:rsid w:val="00DD708A"/>
    <w:rsid w:val="00DE2B8B"/>
    <w:rsid w:val="00E101DB"/>
    <w:rsid w:val="00E11544"/>
    <w:rsid w:val="00E173E8"/>
    <w:rsid w:val="00E253B4"/>
    <w:rsid w:val="00E27B30"/>
    <w:rsid w:val="00E37342"/>
    <w:rsid w:val="00E40958"/>
    <w:rsid w:val="00E52FA4"/>
    <w:rsid w:val="00E66B4D"/>
    <w:rsid w:val="00E7160D"/>
    <w:rsid w:val="00E8193A"/>
    <w:rsid w:val="00E83744"/>
    <w:rsid w:val="00E912F6"/>
    <w:rsid w:val="00EA1831"/>
    <w:rsid w:val="00EA28AA"/>
    <w:rsid w:val="00EA5242"/>
    <w:rsid w:val="00EB362A"/>
    <w:rsid w:val="00ED1D0A"/>
    <w:rsid w:val="00EE66DE"/>
    <w:rsid w:val="00EE764C"/>
    <w:rsid w:val="00EE7856"/>
    <w:rsid w:val="00EF42C3"/>
    <w:rsid w:val="00F01EFD"/>
    <w:rsid w:val="00F1224D"/>
    <w:rsid w:val="00F25A98"/>
    <w:rsid w:val="00F3238D"/>
    <w:rsid w:val="00F47661"/>
    <w:rsid w:val="00F54B09"/>
    <w:rsid w:val="00F62B92"/>
    <w:rsid w:val="00F62E23"/>
    <w:rsid w:val="00F80254"/>
    <w:rsid w:val="00F8062E"/>
    <w:rsid w:val="00F94359"/>
    <w:rsid w:val="00F94760"/>
    <w:rsid w:val="00F97585"/>
    <w:rsid w:val="00FB3239"/>
    <w:rsid w:val="00FB57C1"/>
    <w:rsid w:val="00FC6FB9"/>
    <w:rsid w:val="00FD381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BB503"/>
  <w15:docId w15:val="{3D5B648C-FF99-4D76-A3B1-83C74AB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0"/>
  </w:style>
  <w:style w:type="paragraph" w:styleId="Footer">
    <w:name w:val="footer"/>
    <w:basedOn w:val="Normal"/>
    <w:link w:val="Foot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0"/>
  </w:style>
  <w:style w:type="character" w:styleId="Hyperlink">
    <w:name w:val="Hyperlink"/>
    <w:uiPriority w:val="99"/>
    <w:unhideWhenUsed/>
    <w:rsid w:val="003B4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63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1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B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46B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krname">
    <w:name w:val="tkrname"/>
    <w:basedOn w:val="DefaultParagraphFont"/>
    <w:rsid w:val="00EB3BCD"/>
  </w:style>
  <w:style w:type="character" w:customStyle="1" w:styleId="tkrchange">
    <w:name w:val="tkrchange"/>
    <w:basedOn w:val="DefaultParagraphFont"/>
    <w:rsid w:val="00EB3BCD"/>
  </w:style>
  <w:style w:type="paragraph" w:styleId="PlainText">
    <w:name w:val="Plain Text"/>
    <w:basedOn w:val="Normal"/>
    <w:link w:val="PlainTextChar"/>
    <w:uiPriority w:val="99"/>
    <w:unhideWhenUsed/>
    <w:rsid w:val="00FA2502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A2502"/>
    <w:rPr>
      <w:sz w:val="22"/>
      <w:szCs w:val="21"/>
    </w:rPr>
  </w:style>
  <w:style w:type="paragraph" w:customStyle="1" w:styleId="MediumGrid21">
    <w:name w:val="Medium Grid 21"/>
    <w:uiPriority w:val="1"/>
    <w:qFormat/>
    <w:rsid w:val="00C65EE4"/>
    <w:rPr>
      <w:sz w:val="22"/>
      <w:szCs w:val="22"/>
    </w:rPr>
  </w:style>
  <w:style w:type="paragraph" w:customStyle="1" w:styleId="bodytext1">
    <w:name w:val="bodytext1"/>
    <w:basedOn w:val="Normal"/>
    <w:rsid w:val="00D2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E0F"/>
  </w:style>
  <w:style w:type="paragraph" w:customStyle="1" w:styleId="MediumList2-Accent21">
    <w:name w:val="Medium List 2 - Accent 21"/>
    <w:hidden/>
    <w:uiPriority w:val="99"/>
    <w:semiHidden/>
    <w:rsid w:val="001E2D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5268D"/>
    <w:rPr>
      <w:color w:val="800080"/>
      <w:u w:val="single"/>
    </w:rPr>
  </w:style>
  <w:style w:type="paragraph" w:styleId="BodyText2">
    <w:name w:val="Body Text 2"/>
    <w:basedOn w:val="Normal"/>
    <w:link w:val="BodyText2Char"/>
    <w:rsid w:val="00570D26"/>
    <w:pPr>
      <w:spacing w:after="0" w:line="360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570D26"/>
    <w:rPr>
      <w:rFonts w:ascii="Arial" w:eastAsia="Times New Roman" w:hAnsi="Arial"/>
      <w:sz w:val="22"/>
      <w:lang w:val="x-none" w:eastAsia="x-none"/>
    </w:rPr>
  </w:style>
  <w:style w:type="character" w:customStyle="1" w:styleId="A6">
    <w:name w:val="A6"/>
    <w:uiPriority w:val="99"/>
    <w:rsid w:val="007D1A3E"/>
    <w:rPr>
      <w:rFonts w:ascii="Scala Sans" w:hAnsi="Scala Sans" w:hint="default"/>
      <w:b/>
      <w:bCs/>
      <w:color w:val="000000"/>
    </w:rPr>
  </w:style>
  <w:style w:type="paragraph" w:styleId="NoSpacing">
    <w:name w:val="No Spacing"/>
    <w:basedOn w:val="Normal"/>
    <w:uiPriority w:val="1"/>
    <w:qFormat/>
    <w:rsid w:val="002C060B"/>
    <w:pPr>
      <w:spacing w:after="0" w:line="240" w:lineRule="auto"/>
    </w:pPr>
  </w:style>
  <w:style w:type="character" w:customStyle="1" w:styleId="A3">
    <w:name w:val="A3"/>
    <w:uiPriority w:val="99"/>
    <w:rsid w:val="002C060B"/>
    <w:rPr>
      <w:rFonts w:ascii="Helvetica 45 Light" w:hAnsi="Helvetica 45 Light" w:hint="default"/>
      <w:color w:val="000000"/>
    </w:rPr>
  </w:style>
  <w:style w:type="paragraph" w:customStyle="1" w:styleId="paragraph">
    <w:name w:val="paragraph"/>
    <w:basedOn w:val="Normal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directive">
    <w:name w:val="ng-directive"/>
    <w:basedOn w:val="DefaultParagraphFont"/>
    <w:rsid w:val="00580D71"/>
  </w:style>
  <w:style w:type="table" w:customStyle="1" w:styleId="PlainTable11">
    <w:name w:val="Plain Table 11"/>
    <w:basedOn w:val="TableNormal"/>
    <w:uiPriority w:val="41"/>
    <w:rsid w:val="002A49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ilerplateHeader">
    <w:name w:val="Boilerplate Header"/>
    <w:basedOn w:val="Normal"/>
    <w:link w:val="BoilerplateHeaderChar"/>
    <w:qFormat/>
    <w:rsid w:val="00AC5FB2"/>
    <w:pPr>
      <w:spacing w:after="0" w:line="240" w:lineRule="auto"/>
    </w:pPr>
    <w:rPr>
      <w:rFonts w:ascii="Arial" w:hAnsi="Arial" w:cs="Arial"/>
      <w:b/>
      <w:caps/>
      <w:sz w:val="20"/>
    </w:rPr>
  </w:style>
  <w:style w:type="character" w:customStyle="1" w:styleId="BoilerplateHeaderChar">
    <w:name w:val="Boilerplate Header Char"/>
    <w:basedOn w:val="DefaultParagraphFont"/>
    <w:link w:val="BoilerplateHeader"/>
    <w:rsid w:val="00AC5FB2"/>
    <w:rPr>
      <w:rFonts w:ascii="Arial" w:hAnsi="Arial" w:cs="Arial"/>
      <w:b/>
      <w:caps/>
      <w:szCs w:val="22"/>
    </w:rPr>
  </w:style>
  <w:style w:type="paragraph" w:customStyle="1" w:styleId="BoilerplateBody">
    <w:name w:val="Boilerplate Body"/>
    <w:basedOn w:val="Normal"/>
    <w:link w:val="BoilerplateBodyChar"/>
    <w:qFormat/>
    <w:rsid w:val="00AC5FB2"/>
    <w:pPr>
      <w:spacing w:after="60"/>
      <w:jc w:val="both"/>
    </w:pPr>
    <w:rPr>
      <w:rFonts w:ascii="Arial" w:hAnsi="Arial" w:cs="Arial"/>
      <w:sz w:val="20"/>
    </w:rPr>
  </w:style>
  <w:style w:type="character" w:customStyle="1" w:styleId="BoilerplateBodyChar">
    <w:name w:val="Boilerplate Body Char"/>
    <w:basedOn w:val="DefaultParagraphFont"/>
    <w:link w:val="BoilerplateBody"/>
    <w:rsid w:val="00AC5FB2"/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36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51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9260627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40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02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168180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93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86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wester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western.com/blog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://www.twitter.com/transwestern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hyperlink" Target="https://www.flickr.com/photos/transwestern/albums" TargetMode="External"/><Relationship Id="rId17" Type="http://schemas.openxmlformats.org/officeDocument/2006/relationships/image" Target="media/image10.png"/><Relationship Id="rId2" Type="http://schemas.openxmlformats.org/officeDocument/2006/relationships/hyperlink" Target="http://www.vimeo.com/transwestern" TargetMode="External"/><Relationship Id="rId16" Type="http://schemas.openxmlformats.org/officeDocument/2006/relationships/hyperlink" Target="http://www.youtube.com/transwesterntv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transwestern.com/rss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www.linkedin.com/company/transwestern" TargetMode="External"/><Relationship Id="rId19" Type="http://schemas.openxmlformats.org/officeDocument/2006/relationships/image" Target="media/image11.png"/><Relationship Id="rId4" Type="http://schemas.openxmlformats.org/officeDocument/2006/relationships/hyperlink" Target="http://www.slideshare.net/transwestern" TargetMode="External"/><Relationship Id="rId9" Type="http://schemas.openxmlformats.org/officeDocument/2006/relationships/image" Target="media/image6.png"/><Relationship Id="rId14" Type="http://schemas.openxmlformats.org/officeDocument/2006/relationships/hyperlink" Target="http://www.facebook.com/transweste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23C-E6EC-E949-AE42-3E953CD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Transwestern</Company>
  <LinksUpToDate>false</LinksUpToDate>
  <CharactersWithSpaces>2410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http://transwestern.com/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Jenkins</dc:creator>
  <cp:lastModifiedBy>Typhanie Stewart</cp:lastModifiedBy>
  <cp:revision>2</cp:revision>
  <cp:lastPrinted>2012-02-15T16:45:00Z</cp:lastPrinted>
  <dcterms:created xsi:type="dcterms:W3CDTF">2018-03-29T17:55:00Z</dcterms:created>
  <dcterms:modified xsi:type="dcterms:W3CDTF">2018-03-29T17:55:00Z</dcterms:modified>
</cp:coreProperties>
</file>